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DD" w:rsidRPr="00B90FDD" w:rsidRDefault="00B90FDD" w:rsidP="00B90FDD">
      <w:pPr>
        <w:rPr>
          <w:rFonts w:ascii="Georgia" w:hAnsi="Georgia"/>
          <w:b/>
          <w:sz w:val="24"/>
          <w:szCs w:val="24"/>
        </w:rPr>
      </w:pPr>
      <w:bookmarkStart w:id="0" w:name="_GoBack"/>
      <w:r w:rsidRPr="00B90FDD">
        <w:rPr>
          <w:rFonts w:ascii="Georgia" w:hAnsi="Georgia"/>
          <w:b/>
          <w:sz w:val="24"/>
          <w:szCs w:val="24"/>
        </w:rPr>
        <w:t>БЛИЖАЙШИЕ</w:t>
      </w:r>
      <w:r>
        <w:rPr>
          <w:rFonts w:ascii="Georgia" w:hAnsi="Georgia"/>
          <w:b/>
          <w:sz w:val="24"/>
          <w:szCs w:val="24"/>
        </w:rPr>
        <w:t xml:space="preserve"> </w:t>
      </w:r>
      <w:r w:rsidRPr="00B90FDD">
        <w:rPr>
          <w:rFonts w:ascii="Georgia" w:hAnsi="Georgia"/>
          <w:b/>
          <w:sz w:val="24"/>
          <w:szCs w:val="24"/>
        </w:rPr>
        <w:t>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B90FDD">
        <w:rPr>
          <w:rFonts w:ascii="Georgia" w:hAnsi="Georgia"/>
          <w:b/>
          <w:sz w:val="24"/>
          <w:szCs w:val="24"/>
        </w:rPr>
        <w:t>ОТДАЛЕННЫЕ</w:t>
      </w:r>
      <w:r>
        <w:rPr>
          <w:rFonts w:ascii="Georgia" w:hAnsi="Georgia"/>
          <w:b/>
          <w:sz w:val="24"/>
          <w:szCs w:val="24"/>
        </w:rPr>
        <w:t xml:space="preserve"> </w:t>
      </w:r>
      <w:r w:rsidRPr="00B90FDD">
        <w:rPr>
          <w:rFonts w:ascii="Georgia" w:hAnsi="Georgia"/>
          <w:b/>
          <w:sz w:val="24"/>
          <w:szCs w:val="24"/>
        </w:rPr>
        <w:t>РЕЗУЛЬТАТЫ</w:t>
      </w:r>
      <w:r>
        <w:rPr>
          <w:rFonts w:ascii="Georgia" w:hAnsi="Georgia"/>
          <w:b/>
          <w:sz w:val="24"/>
          <w:szCs w:val="24"/>
        </w:rPr>
        <w:t xml:space="preserve"> </w:t>
      </w:r>
      <w:r w:rsidRPr="00B90FDD">
        <w:rPr>
          <w:rFonts w:ascii="Georgia" w:hAnsi="Georgia"/>
          <w:b/>
          <w:sz w:val="24"/>
          <w:szCs w:val="24"/>
        </w:rPr>
        <w:t>ЧКВ</w:t>
      </w:r>
      <w:r>
        <w:rPr>
          <w:rFonts w:ascii="Georgia" w:hAnsi="Georgia"/>
          <w:b/>
          <w:sz w:val="24"/>
          <w:szCs w:val="24"/>
        </w:rPr>
        <w:t xml:space="preserve"> </w:t>
      </w:r>
      <w:r w:rsidRPr="00B90FDD">
        <w:rPr>
          <w:rFonts w:ascii="Georgia" w:hAnsi="Georgia"/>
          <w:b/>
          <w:sz w:val="24"/>
          <w:szCs w:val="24"/>
        </w:rPr>
        <w:t>БИОРЕЗОРБИРУЕМЫМИ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B90FDD">
        <w:rPr>
          <w:rFonts w:ascii="Georgia" w:hAnsi="Georgia"/>
          <w:b/>
          <w:sz w:val="24"/>
          <w:szCs w:val="24"/>
        </w:rPr>
        <w:t>СТЕНТИРУЮЩИМИ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B90FDD">
        <w:rPr>
          <w:rFonts w:ascii="Georgia" w:hAnsi="Georgia"/>
          <w:b/>
          <w:sz w:val="24"/>
          <w:szCs w:val="24"/>
        </w:rPr>
        <w:t>КАРКАСАМИ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B90FDD">
        <w:rPr>
          <w:rFonts w:ascii="Georgia" w:hAnsi="Georgia"/>
          <w:b/>
          <w:sz w:val="24"/>
          <w:szCs w:val="24"/>
        </w:rPr>
        <w:t>ПРИ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B90FDD">
        <w:rPr>
          <w:rFonts w:ascii="Georgia" w:hAnsi="Georgia"/>
          <w:b/>
          <w:sz w:val="24"/>
          <w:szCs w:val="24"/>
        </w:rPr>
        <w:t>ОИМ</w:t>
      </w:r>
      <w:r>
        <w:rPr>
          <w:rFonts w:ascii="Georgia" w:hAnsi="Georgia"/>
          <w:b/>
          <w:sz w:val="24"/>
          <w:szCs w:val="24"/>
        </w:rPr>
        <w:t xml:space="preserve"> </w:t>
      </w:r>
      <w:r w:rsidRPr="00B90FDD">
        <w:rPr>
          <w:rFonts w:ascii="Georgia" w:hAnsi="Georgia"/>
          <w:b/>
          <w:sz w:val="24"/>
          <w:szCs w:val="24"/>
        </w:rPr>
        <w:t>С</w:t>
      </w:r>
      <w:r>
        <w:rPr>
          <w:rFonts w:ascii="Georgia" w:hAnsi="Georgia"/>
          <w:b/>
          <w:sz w:val="24"/>
          <w:szCs w:val="24"/>
        </w:rPr>
        <w:t xml:space="preserve"> </w:t>
      </w:r>
      <w:r w:rsidRPr="00B90FDD">
        <w:rPr>
          <w:rFonts w:ascii="Georgia" w:hAnsi="Georgia"/>
          <w:b/>
          <w:sz w:val="24"/>
          <w:szCs w:val="24"/>
        </w:rPr>
        <w:t>ПОДЪЕМОМ</w:t>
      </w:r>
      <w:r>
        <w:rPr>
          <w:rFonts w:ascii="Georgia" w:hAnsi="Georgia"/>
          <w:b/>
          <w:sz w:val="24"/>
          <w:szCs w:val="24"/>
        </w:rPr>
        <w:t xml:space="preserve"> </w:t>
      </w:r>
      <w:r w:rsidRPr="00B90FDD">
        <w:rPr>
          <w:rFonts w:ascii="Georgia" w:hAnsi="Georgia"/>
          <w:b/>
          <w:sz w:val="24"/>
          <w:szCs w:val="24"/>
        </w:rPr>
        <w:t>СЕГМЕНТА</w:t>
      </w:r>
      <w:r>
        <w:rPr>
          <w:rFonts w:ascii="Georgia" w:hAnsi="Georgia"/>
          <w:b/>
          <w:sz w:val="24"/>
          <w:szCs w:val="24"/>
        </w:rPr>
        <w:t xml:space="preserve"> </w:t>
      </w:r>
      <w:r w:rsidRPr="00B90FDD">
        <w:rPr>
          <w:rFonts w:ascii="Georgia" w:hAnsi="Georgia"/>
          <w:b/>
          <w:sz w:val="24"/>
          <w:szCs w:val="24"/>
        </w:rPr>
        <w:t>ST</w:t>
      </w:r>
      <w:bookmarkEnd w:id="0"/>
    </w:p>
    <w:p w:rsidR="00B90FDD" w:rsidRPr="00B90FDD" w:rsidRDefault="00B90FDD" w:rsidP="00B90FDD">
      <w:pPr>
        <w:rPr>
          <w:rFonts w:ascii="Georgia" w:hAnsi="Georgia"/>
          <w:sz w:val="24"/>
          <w:szCs w:val="24"/>
        </w:rPr>
      </w:pPr>
      <w:hyperlink r:id="rId5" w:tooltip="Список публикаций этого автора" w:history="1">
        <w:r w:rsidRPr="00B90FDD">
          <w:rPr>
            <w:rStyle w:val="a3"/>
            <w:rFonts w:ascii="Georgia" w:hAnsi="Georgia"/>
            <w:sz w:val="24"/>
            <w:szCs w:val="24"/>
          </w:rPr>
          <w:t>ХРИПУН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B90FDD">
          <w:rPr>
            <w:rStyle w:val="a3"/>
            <w:rFonts w:ascii="Georgia" w:hAnsi="Georgia"/>
            <w:sz w:val="24"/>
            <w:szCs w:val="24"/>
          </w:rPr>
          <w:t>А.В.</w:t>
        </w:r>
      </w:hyperlink>
      <w:r w:rsidRPr="00B90FDD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МАЛЕВАННЫЙ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М.В.,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ЧЕСНИКОВА А.И.,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КАСТАНЯН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А.А.,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КУЛИКОВСКИХ Я.В.</w:t>
      </w:r>
    </w:p>
    <w:p w:rsidR="00B90FDD" w:rsidRDefault="00B90FDD" w:rsidP="00B90FDD">
      <w:pPr>
        <w:spacing w:after="0" w:line="240" w:lineRule="auto"/>
        <w:rPr>
          <w:rFonts w:ascii="Georgia" w:hAnsi="Georgia"/>
          <w:sz w:val="24"/>
          <w:szCs w:val="24"/>
        </w:rPr>
      </w:pPr>
      <w:r w:rsidRPr="00B90FDD">
        <w:rPr>
          <w:rFonts w:ascii="Georgia" w:hAnsi="Georgia"/>
          <w:sz w:val="24"/>
          <w:szCs w:val="24"/>
        </w:rPr>
        <w:t>Областной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сосудистый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центр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ГБУ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РО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«Ростовская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областная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клиническая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больница»</w:t>
      </w:r>
    </w:p>
    <w:p w:rsidR="00B90FDD" w:rsidRPr="00B90FDD" w:rsidRDefault="00B90FDD" w:rsidP="00B90FDD">
      <w:pPr>
        <w:spacing w:after="0" w:line="240" w:lineRule="auto"/>
        <w:rPr>
          <w:rFonts w:ascii="Georgia" w:hAnsi="Georgia"/>
          <w:sz w:val="24"/>
          <w:szCs w:val="24"/>
        </w:rPr>
      </w:pPr>
      <w:r w:rsidRPr="00B90FDD">
        <w:rPr>
          <w:rFonts w:ascii="Georgia" w:hAnsi="Georgia"/>
          <w:sz w:val="24"/>
          <w:szCs w:val="24"/>
        </w:rPr>
        <w:t>Ростовский государственный медицинский университет Министерства здравоохранения Российской Федерации</w:t>
      </w:r>
    </w:p>
    <w:p w:rsidR="00B90FDD" w:rsidRPr="00B90FDD" w:rsidRDefault="00B90FDD" w:rsidP="00B90FDD">
      <w:pPr>
        <w:spacing w:after="60"/>
        <w:rPr>
          <w:rFonts w:ascii="Georgia" w:hAnsi="Georgia"/>
          <w:sz w:val="24"/>
          <w:szCs w:val="24"/>
        </w:rPr>
      </w:pPr>
      <w:r w:rsidRPr="00B90FDD">
        <w:rPr>
          <w:rFonts w:ascii="Georgia" w:hAnsi="Georgia"/>
          <w:sz w:val="24"/>
          <w:szCs w:val="24"/>
        </w:rPr>
        <w:t>Тип: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статья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журнале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научная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статья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Язык: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русский</w:t>
      </w:r>
    </w:p>
    <w:p w:rsidR="00B90FDD" w:rsidRPr="00B90FDD" w:rsidRDefault="00B90FDD" w:rsidP="00B90FDD">
      <w:pPr>
        <w:rPr>
          <w:rFonts w:ascii="Georgia" w:hAnsi="Georgia"/>
          <w:sz w:val="24"/>
          <w:szCs w:val="24"/>
        </w:rPr>
      </w:pPr>
      <w:r w:rsidRPr="00B90FDD">
        <w:rPr>
          <w:rFonts w:ascii="Georgia" w:hAnsi="Georgia"/>
          <w:sz w:val="24"/>
          <w:szCs w:val="24"/>
        </w:rPr>
        <w:t>Номер: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 xml:space="preserve">    </w:t>
      </w:r>
      <w:r w:rsidRPr="00B90FDD">
        <w:rPr>
          <w:rFonts w:ascii="Georgia" w:hAnsi="Georgia"/>
          <w:sz w:val="24"/>
          <w:szCs w:val="24"/>
        </w:rPr>
        <w:t>Год: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2017</w:t>
      </w:r>
      <w:r>
        <w:rPr>
          <w:rFonts w:ascii="Georgia" w:hAnsi="Georgia"/>
          <w:sz w:val="24"/>
          <w:szCs w:val="24"/>
        </w:rPr>
        <w:t xml:space="preserve">    </w:t>
      </w:r>
      <w:r w:rsidRPr="00B90FDD">
        <w:rPr>
          <w:rFonts w:ascii="Georgia" w:hAnsi="Georgia"/>
          <w:sz w:val="24"/>
          <w:szCs w:val="24"/>
        </w:rPr>
        <w:t>Страницы: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13-22</w:t>
      </w:r>
    </w:p>
    <w:p w:rsidR="00B90FDD" w:rsidRPr="00B90FDD" w:rsidRDefault="00B90FDD" w:rsidP="00B90FDD">
      <w:pPr>
        <w:rPr>
          <w:rFonts w:ascii="Georgia" w:hAnsi="Georgia"/>
          <w:sz w:val="24"/>
          <w:szCs w:val="24"/>
        </w:rPr>
      </w:pPr>
      <w:r w:rsidRPr="00B90FDD">
        <w:rPr>
          <w:rFonts w:ascii="Georgia" w:hAnsi="Georgia"/>
          <w:sz w:val="24"/>
          <w:szCs w:val="24"/>
        </w:rPr>
        <w:t>ЖУРНАЛ:</w:t>
      </w:r>
      <w:r>
        <w:rPr>
          <w:rFonts w:ascii="Georgia" w:hAnsi="Georgia"/>
          <w:sz w:val="24"/>
          <w:szCs w:val="24"/>
        </w:rPr>
        <w:t xml:space="preserve"> </w:t>
      </w:r>
      <w:hyperlink r:id="rId6" w:tooltip="Оглавления выпусков этого журнала" w:history="1">
        <w:r w:rsidRPr="00B90FDD">
          <w:rPr>
            <w:rStyle w:val="a3"/>
            <w:rFonts w:ascii="Georgia" w:hAnsi="Georgia"/>
            <w:sz w:val="24"/>
            <w:szCs w:val="24"/>
          </w:rPr>
          <w:t>НЕОТЛОЖНАЯ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B90FDD">
          <w:rPr>
            <w:rStyle w:val="a3"/>
            <w:rFonts w:ascii="Georgia" w:hAnsi="Georgia"/>
            <w:sz w:val="24"/>
            <w:szCs w:val="24"/>
          </w:rPr>
          <w:t>КАРДИОЛОГИЯ</w:t>
        </w:r>
      </w:hyperlink>
      <w:r>
        <w:rPr>
          <w:rFonts w:ascii="Georgia" w:hAnsi="Georgia"/>
          <w:sz w:val="24"/>
          <w:szCs w:val="24"/>
        </w:rPr>
        <w:t xml:space="preserve">     </w:t>
      </w:r>
      <w:r w:rsidRPr="00B90FDD">
        <w:rPr>
          <w:rFonts w:ascii="Georgia" w:hAnsi="Georgia"/>
          <w:sz w:val="24"/>
          <w:szCs w:val="24"/>
        </w:rPr>
        <w:t>Издательство:</w:t>
      </w:r>
      <w:r>
        <w:rPr>
          <w:rFonts w:ascii="Georgia" w:hAnsi="Georgia"/>
          <w:sz w:val="24"/>
          <w:szCs w:val="24"/>
        </w:rPr>
        <w:t xml:space="preserve"> </w:t>
      </w:r>
      <w:hyperlink r:id="rId7" w:tooltip="Список журналов этого издательства" w:history="1">
        <w:r w:rsidRPr="00B90FDD">
          <w:rPr>
            <w:rStyle w:val="a3"/>
            <w:rFonts w:ascii="Georgia" w:hAnsi="Georgia"/>
            <w:sz w:val="24"/>
            <w:szCs w:val="24"/>
          </w:rPr>
          <w:t>ОБЩЕСТВО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B90FDD">
          <w:rPr>
            <w:rStyle w:val="a3"/>
            <w:rFonts w:ascii="Georgia" w:hAnsi="Georgia"/>
            <w:sz w:val="24"/>
            <w:szCs w:val="24"/>
          </w:rPr>
          <w:t>С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B90FDD">
          <w:rPr>
            <w:rStyle w:val="a3"/>
            <w:rFonts w:ascii="Georgia" w:hAnsi="Georgia"/>
            <w:sz w:val="24"/>
            <w:szCs w:val="24"/>
          </w:rPr>
          <w:t>ОГРАНИЧЕННОЙ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B90FDD">
          <w:rPr>
            <w:rStyle w:val="a3"/>
            <w:rFonts w:ascii="Georgia" w:hAnsi="Georgia"/>
            <w:sz w:val="24"/>
            <w:szCs w:val="24"/>
          </w:rPr>
          <w:t>ОТВЕТСТВЕННОСТЬЮ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B90FDD">
          <w:rPr>
            <w:rStyle w:val="a3"/>
            <w:rFonts w:ascii="Georgia" w:hAnsi="Georgia"/>
            <w:sz w:val="24"/>
            <w:szCs w:val="24"/>
          </w:rPr>
          <w:t>"ИЗДАТЕЛЬСТВО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B90FDD">
          <w:rPr>
            <w:rStyle w:val="a3"/>
            <w:rFonts w:ascii="Georgia" w:hAnsi="Georgia"/>
            <w:sz w:val="24"/>
            <w:szCs w:val="24"/>
          </w:rPr>
          <w:t>ГРАНАТ"</w:t>
        </w:r>
      </w:hyperlink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(Москва)</w:t>
      </w:r>
      <w:r>
        <w:rPr>
          <w:rFonts w:ascii="Georgia" w:hAnsi="Georgia"/>
          <w:sz w:val="24"/>
          <w:szCs w:val="24"/>
        </w:rPr>
        <w:t xml:space="preserve">    </w:t>
      </w:r>
      <w:r w:rsidRPr="00B90FDD">
        <w:rPr>
          <w:rFonts w:ascii="Georgia" w:hAnsi="Georgia"/>
          <w:sz w:val="24"/>
          <w:szCs w:val="24"/>
        </w:rPr>
        <w:t>ISSN: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2413-8991</w:t>
      </w:r>
    </w:p>
    <w:p w:rsidR="00B90FDD" w:rsidRPr="00B90FDD" w:rsidRDefault="00B90FDD" w:rsidP="00B90FDD">
      <w:pPr>
        <w:rPr>
          <w:rFonts w:ascii="Georgia" w:hAnsi="Georgia"/>
          <w:sz w:val="24"/>
          <w:szCs w:val="24"/>
        </w:rPr>
      </w:pPr>
      <w:r w:rsidRPr="00B90FDD">
        <w:rPr>
          <w:rFonts w:ascii="Georgia" w:hAnsi="Georgia"/>
          <w:sz w:val="24"/>
          <w:szCs w:val="24"/>
        </w:rPr>
        <w:t>КЛЮЧЕВЫЕ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СЛОВА:</w:t>
      </w:r>
    </w:p>
    <w:p w:rsidR="00B90FDD" w:rsidRPr="00B90FDD" w:rsidRDefault="00B90FDD" w:rsidP="00B90FDD">
      <w:pPr>
        <w:rPr>
          <w:rFonts w:ascii="Georgia" w:hAnsi="Georgia"/>
          <w:sz w:val="24"/>
          <w:szCs w:val="24"/>
        </w:rPr>
      </w:pPr>
      <w:r w:rsidRPr="00B90FDD">
        <w:rPr>
          <w:rFonts w:ascii="Georgia" w:hAnsi="Georgia"/>
          <w:sz w:val="24"/>
          <w:szCs w:val="24"/>
        </w:rPr>
        <w:t>ОСТРЫЙ ИНФАРКТ МИОКАРДА,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ACUTE MYOCARDIAL INFARCTION,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СТЕНТИРОВАНИЕ,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БИОРЕЗОРБИРУЕМЫЕ СТЕНТИРУЮЩИЕ КАРКАСЫ,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BIORESORBABLE VASCULAR SCAFFOLDS,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ТРОМБОЛИЗИС,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THROMBOLYSIS,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ABSORB,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PERCUTANEOUS CORONARY INTERVENTION</w:t>
      </w:r>
    </w:p>
    <w:p w:rsidR="00B90FDD" w:rsidRPr="00B90FDD" w:rsidRDefault="00B90FDD" w:rsidP="00B90FDD">
      <w:pPr>
        <w:rPr>
          <w:rFonts w:ascii="Georgia" w:hAnsi="Georgia"/>
          <w:sz w:val="24"/>
          <w:szCs w:val="24"/>
        </w:rPr>
      </w:pPr>
      <w:r w:rsidRPr="00B90FDD">
        <w:rPr>
          <w:rFonts w:ascii="Georgia" w:hAnsi="Georgia"/>
          <w:sz w:val="24"/>
          <w:szCs w:val="24"/>
        </w:rPr>
        <w:t>АННОТАЦИЯ:</w:t>
      </w:r>
    </w:p>
    <w:p w:rsidR="00143821" w:rsidRPr="00B90FDD" w:rsidRDefault="00B90FDD" w:rsidP="00B90FDD">
      <w:pPr>
        <w:jc w:val="both"/>
        <w:rPr>
          <w:rFonts w:ascii="Georgia" w:hAnsi="Georgia"/>
          <w:sz w:val="24"/>
          <w:szCs w:val="24"/>
        </w:rPr>
      </w:pPr>
      <w:r w:rsidRPr="00B90FDD">
        <w:rPr>
          <w:rFonts w:ascii="Georgia" w:hAnsi="Georgia"/>
          <w:sz w:val="24"/>
          <w:szCs w:val="24"/>
        </w:rPr>
        <w:t>Резюме.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B90FDD">
        <w:rPr>
          <w:rFonts w:ascii="Georgia" w:hAnsi="Georgia"/>
          <w:sz w:val="24"/>
          <w:szCs w:val="24"/>
        </w:rPr>
        <w:t>Цель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исследования: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оценить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техническую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возможность,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эффективность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безопасность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ЧКВ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имплантацией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биорезорбируемых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B90FDD">
        <w:rPr>
          <w:rFonts w:ascii="Georgia" w:hAnsi="Georgia"/>
          <w:sz w:val="24"/>
          <w:szCs w:val="24"/>
        </w:rPr>
        <w:t>стентирующих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каркасов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при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остром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инфаркте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миокарда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подъемом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сегмента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ST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ближайшем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отдаленном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послеоперационном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периодах.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Материал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методы: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проведен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анализ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результатов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лечения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186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пациентов,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госпитализированных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острым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инфарктом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миокарда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подъемом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сегмента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ST,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которым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было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выполнено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B90FDD">
        <w:rPr>
          <w:rFonts w:ascii="Georgia" w:hAnsi="Georgia"/>
          <w:sz w:val="24"/>
          <w:szCs w:val="24"/>
        </w:rPr>
        <w:t>чрескожное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коронарное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вмешательство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имплантацией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биорезорбируемых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B90FDD">
        <w:rPr>
          <w:rFonts w:ascii="Georgia" w:hAnsi="Georgia"/>
          <w:sz w:val="24"/>
          <w:szCs w:val="24"/>
        </w:rPr>
        <w:t>стентирующих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каркасов,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за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период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октября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2013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г.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по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ноября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2015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г.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B90FDD">
        <w:rPr>
          <w:rFonts w:ascii="Georgia" w:hAnsi="Georgia"/>
          <w:sz w:val="24"/>
          <w:szCs w:val="24"/>
        </w:rPr>
        <w:t>Тромболитическая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терапия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до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ЧКВ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проводилась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60,2%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пациентов.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Период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наблюдения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составил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25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месяцев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(медиана;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диапазон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12-37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месяцев).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Результаты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госпитальном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этапе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оценивались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по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следующим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конечным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точкам: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технический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успех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процедуры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частота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больших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неблагоприятных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кардиальных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событий,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определяемых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как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любая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смерть,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рецидив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инфаркта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миокарда,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повторная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B90FDD">
        <w:rPr>
          <w:rFonts w:ascii="Georgia" w:hAnsi="Georgia"/>
          <w:sz w:val="24"/>
          <w:szCs w:val="24"/>
        </w:rPr>
        <w:t>реваскуляризация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целевого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сосуда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их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сочетание.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отдаленном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периоде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оценивались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смертность,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частота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повторных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инфарктов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B90FDD">
        <w:rPr>
          <w:rFonts w:ascii="Georgia" w:hAnsi="Georgia"/>
          <w:sz w:val="24"/>
          <w:szCs w:val="24"/>
        </w:rPr>
        <w:t>миока</w:t>
      </w:r>
      <w:proofErr w:type="gramStart"/>
      <w:r w:rsidRPr="00B90FDD">
        <w:rPr>
          <w:rFonts w:ascii="Georgia" w:hAnsi="Georgia"/>
          <w:sz w:val="24"/>
          <w:szCs w:val="24"/>
        </w:rPr>
        <w:t>р</w:t>
      </w:r>
      <w:proofErr w:type="spellEnd"/>
      <w:r w:rsidRPr="00B90FDD">
        <w:rPr>
          <w:rFonts w:ascii="Georgia" w:hAnsi="Georgia"/>
          <w:sz w:val="24"/>
          <w:szCs w:val="24"/>
        </w:rPr>
        <w:t>-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да,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повторной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B90FDD">
        <w:rPr>
          <w:rFonts w:ascii="Georgia" w:hAnsi="Georgia"/>
          <w:sz w:val="24"/>
          <w:szCs w:val="24"/>
        </w:rPr>
        <w:t>реваскуляризации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целевого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сосуда,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а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также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тромбоза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каркасов.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Результаты: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технический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успех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имплантации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биорезорбируемого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каркаса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инфаркт-связанную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артерию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составил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100%.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результате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вмешательства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кровоток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TIMI-3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B90FDD">
        <w:rPr>
          <w:rFonts w:ascii="Georgia" w:hAnsi="Georgia"/>
          <w:sz w:val="24"/>
          <w:szCs w:val="24"/>
        </w:rPr>
        <w:t>был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достигнут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94,6%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пациентов.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Частота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больших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неблагоприятных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кардиальных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событий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госпитальном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этапе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составила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0%.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отдаленном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послеоперационном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периоде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частота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больших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неблагоприятных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кардиальных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событий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составила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2,2%,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том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числе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один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(0,5%)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поздний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тромбоз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каркаса.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Заключение: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B90FDD">
        <w:rPr>
          <w:rFonts w:ascii="Georgia" w:hAnsi="Georgia"/>
          <w:sz w:val="24"/>
          <w:szCs w:val="24"/>
        </w:rPr>
        <w:t>чрескожные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коронарные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вмешательства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имплантацией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биорезорбируемых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B90FDD">
        <w:rPr>
          <w:rFonts w:ascii="Georgia" w:hAnsi="Georgia"/>
          <w:sz w:val="24"/>
          <w:szCs w:val="24"/>
        </w:rPr>
        <w:t>стентирующих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каркасов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при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остром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инфаркте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миокарда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подъемом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сегмента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ST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технически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выполнимы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безопасны.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Они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характеризуются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низкой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частотой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больших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неблагоприятных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кардиальных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событий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ближайшие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отдаленные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сроки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после</w:t>
      </w:r>
      <w:r>
        <w:rPr>
          <w:rFonts w:ascii="Georgia" w:hAnsi="Georgia"/>
          <w:sz w:val="24"/>
          <w:szCs w:val="24"/>
        </w:rPr>
        <w:t xml:space="preserve"> </w:t>
      </w:r>
      <w:r w:rsidRPr="00B90FDD">
        <w:rPr>
          <w:rFonts w:ascii="Georgia" w:hAnsi="Georgia"/>
          <w:sz w:val="24"/>
          <w:szCs w:val="24"/>
        </w:rPr>
        <w:t>вмешательства.</w:t>
      </w:r>
    </w:p>
    <w:sectPr w:rsidR="00143821" w:rsidRPr="00B90FDD" w:rsidSect="00B90FDD">
      <w:pgSz w:w="11906" w:h="16838" w:code="9"/>
      <w:pgMar w:top="567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DD"/>
    <w:rsid w:val="00253E40"/>
    <w:rsid w:val="0046473F"/>
    <w:rsid w:val="00671F82"/>
    <w:rsid w:val="00677EA7"/>
    <w:rsid w:val="0072788B"/>
    <w:rsid w:val="00B0799E"/>
    <w:rsid w:val="00B9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B9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0F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B9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0F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rary.ru/publisher_titles.asp?publishid=200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ibrary.ru/contents.asp?id=34526519" TargetMode="External"/><Relationship Id="rId5" Type="http://schemas.openxmlformats.org/officeDocument/2006/relationships/hyperlink" Target="https://elibrary.ru/author_items.asp?authorid=9783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w3office203пк</dc:creator>
  <cp:lastModifiedBy>w3office203пк</cp:lastModifiedBy>
  <cp:revision>1</cp:revision>
  <dcterms:created xsi:type="dcterms:W3CDTF">2020-03-04T12:15:00Z</dcterms:created>
  <dcterms:modified xsi:type="dcterms:W3CDTF">2020-03-04T12:19:00Z</dcterms:modified>
</cp:coreProperties>
</file>