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FD" w:rsidRPr="00B969FD" w:rsidRDefault="00B969FD" w:rsidP="00B969FD">
      <w:pPr>
        <w:rPr>
          <w:rFonts w:ascii="Georgia" w:hAnsi="Georgia"/>
          <w:b/>
          <w:sz w:val="24"/>
          <w:szCs w:val="24"/>
        </w:rPr>
      </w:pPr>
      <w:bookmarkStart w:id="0" w:name="_GoBack"/>
      <w:r w:rsidRPr="00B969FD">
        <w:rPr>
          <w:rFonts w:ascii="Georgia" w:hAnsi="Georgia"/>
          <w:b/>
          <w:sz w:val="24"/>
          <w:szCs w:val="24"/>
        </w:rPr>
        <w:t>ИСПОЛЬЗОВАНИЕ ПАРАМЕТРОВ ТКАНЕВОГО ДОППЛЕРОВСКОГО ИССЛЕДОВАНИЯ ДЛЯ ПРОГНОЗИРОВАНИЯ ПОСТИНФАРКТНОГО РЕМОДЕЛИРОВАНИЯ ЛЕВОГО ЖЕЛУДОЧКА</w:t>
      </w:r>
    </w:p>
    <w:bookmarkEnd w:id="0"/>
    <w:p w:rsidR="00B969FD" w:rsidRPr="00B969FD" w:rsidRDefault="00B969FD" w:rsidP="00B969FD">
      <w:pPr>
        <w:rPr>
          <w:rFonts w:ascii="Georgia" w:hAnsi="Georgia"/>
          <w:sz w:val="24"/>
          <w:szCs w:val="24"/>
        </w:rPr>
      </w:pPr>
      <w:r w:rsidRPr="00B969FD">
        <w:rPr>
          <w:rFonts w:ascii="Georgia" w:hAnsi="Georgia"/>
          <w:sz w:val="24"/>
          <w:szCs w:val="24"/>
        </w:rPr>
        <w:fldChar w:fldCharType="begin"/>
      </w:r>
      <w:r w:rsidRPr="00B969FD">
        <w:rPr>
          <w:rFonts w:ascii="Georgia" w:hAnsi="Georgia"/>
          <w:sz w:val="24"/>
          <w:szCs w:val="24"/>
        </w:rPr>
        <w:instrText xml:space="preserve"> HYPERLINK "https://www.elibrary.ru/author_items.asp?authorid=245004" \o "Список публикаций этого автора" </w:instrText>
      </w:r>
      <w:r w:rsidRPr="00B969FD">
        <w:rPr>
          <w:rFonts w:ascii="Georgia" w:hAnsi="Georgia"/>
          <w:sz w:val="24"/>
          <w:szCs w:val="24"/>
        </w:rPr>
        <w:fldChar w:fldCharType="separate"/>
      </w:r>
      <w:r w:rsidRPr="00B969FD">
        <w:rPr>
          <w:rStyle w:val="a3"/>
          <w:rFonts w:ascii="Georgia" w:hAnsi="Georgia"/>
          <w:sz w:val="24"/>
          <w:szCs w:val="24"/>
        </w:rPr>
        <w:t>БЕРШТЕЙН Л.Л.</w:t>
      </w:r>
      <w:r w:rsidRPr="00B969FD">
        <w:rPr>
          <w:rFonts w:ascii="Georgia" w:hAnsi="Georgia"/>
          <w:sz w:val="24"/>
          <w:szCs w:val="24"/>
        </w:rPr>
        <w:fldChar w:fldCharType="end"/>
      </w:r>
      <w:r>
        <w:rPr>
          <w:rFonts w:ascii="Georgia" w:hAnsi="Georgia"/>
          <w:sz w:val="24"/>
          <w:szCs w:val="24"/>
        </w:rPr>
        <w:t xml:space="preserve">, </w:t>
      </w:r>
      <w:hyperlink r:id="rId5" w:tooltip="Список публикаций этого автора" w:history="1">
        <w:r w:rsidRPr="00B969FD">
          <w:rPr>
            <w:rStyle w:val="a3"/>
            <w:rFonts w:ascii="Georgia" w:hAnsi="Georgia"/>
            <w:sz w:val="24"/>
            <w:szCs w:val="24"/>
          </w:rPr>
          <w:t>ГРИШКИН Ю.Н.</w:t>
        </w:r>
      </w:hyperlink>
      <w:r>
        <w:rPr>
          <w:rFonts w:ascii="Georgia" w:hAnsi="Georgia"/>
          <w:sz w:val="24"/>
          <w:szCs w:val="24"/>
        </w:rPr>
        <w:t xml:space="preserve">, </w:t>
      </w:r>
      <w:hyperlink r:id="rId6" w:tooltip="Список публикаций этого автора" w:history="1">
        <w:r w:rsidRPr="00B969FD">
          <w:rPr>
            <w:rStyle w:val="a3"/>
            <w:rFonts w:ascii="Georgia" w:hAnsi="Georgia"/>
            <w:sz w:val="24"/>
            <w:szCs w:val="24"/>
          </w:rPr>
          <w:t>НОВИКОВ В.И.</w:t>
        </w:r>
      </w:hyperlink>
    </w:p>
    <w:p w:rsidR="00B969FD" w:rsidRPr="00B969FD" w:rsidRDefault="00B969FD" w:rsidP="00B969FD">
      <w:pPr>
        <w:rPr>
          <w:rFonts w:ascii="Georgia" w:hAnsi="Georgia"/>
          <w:sz w:val="24"/>
          <w:szCs w:val="24"/>
        </w:rPr>
      </w:pPr>
      <w:hyperlink r:id="rId7" w:tooltip="Северо-Западный государственный медицинский университет им. И.И. Мечникова" w:history="1">
        <w:r w:rsidRPr="00B969FD">
          <w:rPr>
            <w:rStyle w:val="a3"/>
            <w:rFonts w:ascii="Georgia" w:hAnsi="Georgia"/>
            <w:sz w:val="24"/>
            <w:szCs w:val="24"/>
          </w:rPr>
          <w:t xml:space="preserve">ГОУ ДПО Санкт-Петербургская Медицинская академия последипломного образования </w:t>
        </w:r>
        <w:proofErr w:type="spellStart"/>
        <w:r w:rsidRPr="00B969FD">
          <w:rPr>
            <w:rStyle w:val="a3"/>
            <w:rFonts w:ascii="Georgia" w:hAnsi="Georgia"/>
            <w:sz w:val="24"/>
            <w:szCs w:val="24"/>
          </w:rPr>
          <w:t>Росздрава</w:t>
        </w:r>
        <w:proofErr w:type="spellEnd"/>
      </w:hyperlink>
    </w:p>
    <w:p w:rsidR="00B969FD" w:rsidRPr="00B969FD" w:rsidRDefault="00B969FD" w:rsidP="00B969FD">
      <w:pPr>
        <w:rPr>
          <w:rFonts w:ascii="Georgia" w:hAnsi="Georgia"/>
          <w:sz w:val="24"/>
          <w:szCs w:val="24"/>
        </w:rPr>
      </w:pPr>
      <w:r w:rsidRPr="00B969FD">
        <w:rPr>
          <w:rFonts w:ascii="Georgia" w:hAnsi="Georgia"/>
          <w:sz w:val="24"/>
          <w:szCs w:val="24"/>
        </w:rPr>
        <w:t>Тип: статья в журнале - краткое сообщение Язык: русский</w:t>
      </w:r>
    </w:p>
    <w:p w:rsidR="00B969FD" w:rsidRPr="00B969FD" w:rsidRDefault="00B969FD" w:rsidP="00B969FD">
      <w:pPr>
        <w:rPr>
          <w:rFonts w:ascii="Georgia" w:hAnsi="Georgia"/>
          <w:sz w:val="24"/>
          <w:szCs w:val="24"/>
        </w:rPr>
      </w:pPr>
      <w:r w:rsidRPr="00B969FD">
        <w:rPr>
          <w:rFonts w:ascii="Georgia" w:hAnsi="Georgia"/>
          <w:sz w:val="24"/>
          <w:szCs w:val="24"/>
        </w:rPr>
        <w:t>Том: 145Номер: </w:t>
      </w:r>
      <w:hyperlink r:id="rId8" w:tooltip="Оглавление выпуска" w:history="1">
        <w:r w:rsidRPr="00B969FD">
          <w:rPr>
            <w:rStyle w:val="a3"/>
            <w:rFonts w:ascii="Georgia" w:hAnsi="Georgia"/>
            <w:sz w:val="24"/>
            <w:szCs w:val="24"/>
          </w:rPr>
          <w:t>4</w:t>
        </w:r>
      </w:hyperlink>
      <w:r w:rsidRPr="00B969FD">
        <w:rPr>
          <w:rFonts w:ascii="Georgia" w:hAnsi="Georgia"/>
          <w:sz w:val="24"/>
          <w:szCs w:val="24"/>
        </w:rPr>
        <w:t> Год: 2008 Страницы: 461-463</w:t>
      </w:r>
    </w:p>
    <w:p w:rsidR="00B969FD" w:rsidRDefault="00B969FD" w:rsidP="00B969FD">
      <w:pPr>
        <w:rPr>
          <w:rFonts w:ascii="Georgia" w:hAnsi="Georgia"/>
          <w:sz w:val="24"/>
          <w:szCs w:val="24"/>
        </w:rPr>
      </w:pPr>
      <w:r w:rsidRPr="00B969FD">
        <w:rPr>
          <w:rFonts w:ascii="Georgia" w:hAnsi="Georgia"/>
          <w:sz w:val="24"/>
          <w:szCs w:val="24"/>
        </w:rPr>
        <w:t>ЖУРНАЛ:</w:t>
      </w:r>
      <w:r>
        <w:rPr>
          <w:rFonts w:ascii="Georgia" w:hAnsi="Georgia"/>
          <w:sz w:val="24"/>
          <w:szCs w:val="24"/>
        </w:rPr>
        <w:t xml:space="preserve"> </w:t>
      </w:r>
      <w:hyperlink r:id="rId9" w:tooltip="Оглавления выпусков этого журнала" w:history="1">
        <w:r w:rsidRPr="00B969FD">
          <w:rPr>
            <w:rStyle w:val="a3"/>
            <w:rFonts w:ascii="Georgia" w:hAnsi="Georgia"/>
            <w:sz w:val="24"/>
            <w:szCs w:val="24"/>
          </w:rPr>
          <w:t>БЮЛЛЕТЕНЬ ЭКСПЕРИМЕНТАЛЬНОЙ БИОЛОГИИ И МЕДИЦИНЫ</w:t>
        </w:r>
      </w:hyperlink>
    </w:p>
    <w:p w:rsidR="00B969FD" w:rsidRDefault="00B969FD" w:rsidP="00B969FD">
      <w:pPr>
        <w:rPr>
          <w:rFonts w:ascii="Georgia" w:hAnsi="Georgia"/>
          <w:sz w:val="24"/>
          <w:szCs w:val="24"/>
        </w:rPr>
      </w:pPr>
      <w:r w:rsidRPr="00B969FD">
        <w:rPr>
          <w:rFonts w:ascii="Georgia" w:hAnsi="Georgia"/>
          <w:sz w:val="24"/>
          <w:szCs w:val="24"/>
        </w:rPr>
        <w:t>Издательство: </w:t>
      </w:r>
      <w:hyperlink r:id="rId10" w:tooltip="Список журналов этого издательства" w:history="1">
        <w:r w:rsidRPr="00B969FD">
          <w:rPr>
            <w:rStyle w:val="a3"/>
            <w:rFonts w:ascii="Georgia" w:hAnsi="Georgia"/>
            <w:sz w:val="24"/>
            <w:szCs w:val="24"/>
          </w:rPr>
          <w:t>Издательство РАМН</w:t>
        </w:r>
      </w:hyperlink>
      <w:r w:rsidRPr="00B969FD">
        <w:rPr>
          <w:rFonts w:ascii="Georgia" w:hAnsi="Georgia"/>
          <w:sz w:val="24"/>
          <w:szCs w:val="24"/>
        </w:rPr>
        <w:t> (Москва)</w:t>
      </w:r>
    </w:p>
    <w:p w:rsidR="00B969FD" w:rsidRPr="00B969FD" w:rsidRDefault="00B969FD" w:rsidP="00B969FD">
      <w:pPr>
        <w:rPr>
          <w:rFonts w:ascii="Georgia" w:hAnsi="Georgia"/>
          <w:sz w:val="24"/>
          <w:szCs w:val="24"/>
        </w:rPr>
      </w:pPr>
      <w:r w:rsidRPr="00B969FD">
        <w:rPr>
          <w:rFonts w:ascii="Georgia" w:hAnsi="Georgia"/>
          <w:sz w:val="24"/>
          <w:szCs w:val="24"/>
        </w:rPr>
        <w:t>ISSN: 0365-9615</w:t>
      </w:r>
    </w:p>
    <w:p w:rsidR="00B969FD" w:rsidRPr="00B969FD" w:rsidRDefault="00B969FD" w:rsidP="00B969FD">
      <w:pPr>
        <w:rPr>
          <w:rFonts w:ascii="Georgia" w:hAnsi="Georgia"/>
          <w:sz w:val="24"/>
          <w:szCs w:val="24"/>
        </w:rPr>
      </w:pPr>
      <w:r w:rsidRPr="00B969FD">
        <w:rPr>
          <w:rFonts w:ascii="Georgia" w:hAnsi="Georgia"/>
          <w:sz w:val="24"/>
          <w:szCs w:val="24"/>
        </w:rPr>
        <w:t>КЛЮЧЕВЫЕ СЛОВА:</w:t>
      </w:r>
    </w:p>
    <w:p w:rsidR="00B969FD" w:rsidRPr="00B969FD" w:rsidRDefault="00B969FD" w:rsidP="00B969FD">
      <w:pPr>
        <w:rPr>
          <w:rFonts w:ascii="Georgia" w:hAnsi="Georgia"/>
          <w:sz w:val="24"/>
          <w:szCs w:val="24"/>
        </w:rPr>
      </w:pPr>
      <w:hyperlink r:id="rId11" w:history="1">
        <w:r w:rsidRPr="00B969FD">
          <w:rPr>
            <w:rStyle w:val="a3"/>
            <w:rFonts w:ascii="Georgia" w:hAnsi="Georgia"/>
            <w:sz w:val="24"/>
            <w:szCs w:val="24"/>
          </w:rPr>
          <w:t>ПОСТИНФАРКТНОЕ РЕМОДЕЛИРОВАНИЕ</w:t>
        </w:r>
      </w:hyperlink>
      <w:r w:rsidRPr="00B969FD">
        <w:rPr>
          <w:rFonts w:ascii="Georgia" w:hAnsi="Georgia"/>
          <w:sz w:val="24"/>
          <w:szCs w:val="24"/>
        </w:rPr>
        <w:t>, </w:t>
      </w:r>
      <w:hyperlink r:id="rId12" w:history="1">
        <w:r w:rsidRPr="00B969FD">
          <w:rPr>
            <w:rStyle w:val="a3"/>
            <w:rFonts w:ascii="Georgia" w:hAnsi="Georgia"/>
            <w:sz w:val="24"/>
            <w:szCs w:val="24"/>
          </w:rPr>
          <w:t>ТКАНЕВОЕ ДОППЛЕРОВСКОЕ ИССЛЕДОВАНИЕ</w:t>
        </w:r>
      </w:hyperlink>
    </w:p>
    <w:p w:rsidR="00B969FD" w:rsidRPr="00B969FD" w:rsidRDefault="00B969FD" w:rsidP="00B969FD">
      <w:pPr>
        <w:rPr>
          <w:rFonts w:ascii="Georgia" w:hAnsi="Georgia"/>
          <w:sz w:val="24"/>
          <w:szCs w:val="24"/>
        </w:rPr>
      </w:pPr>
      <w:r w:rsidRPr="00B969FD">
        <w:rPr>
          <w:rFonts w:ascii="Georgia" w:hAnsi="Georgia"/>
          <w:sz w:val="24"/>
          <w:szCs w:val="24"/>
        </w:rPr>
        <w:t>АННОТАЦИЯ:</w:t>
      </w:r>
    </w:p>
    <w:p w:rsidR="00B969FD" w:rsidRPr="00B969FD" w:rsidRDefault="00B969FD" w:rsidP="00B969FD">
      <w:pPr>
        <w:ind w:firstLine="708"/>
        <w:jc w:val="both"/>
        <w:rPr>
          <w:rFonts w:ascii="Georgia" w:hAnsi="Georgia"/>
          <w:sz w:val="24"/>
          <w:szCs w:val="24"/>
        </w:rPr>
      </w:pPr>
      <w:r w:rsidRPr="00B969FD">
        <w:rPr>
          <w:rFonts w:ascii="Georgia" w:hAnsi="Georgia"/>
          <w:sz w:val="24"/>
          <w:szCs w:val="24"/>
        </w:rPr>
        <w:t xml:space="preserve">У 55 пациентов, перенесших острый инфаркт миокарда, изучена возможность прогнозирования неблагоприятного характера постинфарктного </w:t>
      </w:r>
      <w:proofErr w:type="spellStart"/>
      <w:r w:rsidRPr="00B969FD">
        <w:rPr>
          <w:rFonts w:ascii="Georgia" w:hAnsi="Georgia"/>
          <w:sz w:val="24"/>
          <w:szCs w:val="24"/>
        </w:rPr>
        <w:t>рсмодели</w:t>
      </w:r>
      <w:r>
        <w:rPr>
          <w:rFonts w:ascii="Georgia" w:hAnsi="Georgia"/>
          <w:sz w:val="24"/>
          <w:szCs w:val="24"/>
        </w:rPr>
        <w:t>рования</w:t>
      </w:r>
      <w:proofErr w:type="spellEnd"/>
      <w:r>
        <w:rPr>
          <w:rFonts w:ascii="Georgia" w:hAnsi="Georgia"/>
          <w:sz w:val="24"/>
          <w:szCs w:val="24"/>
        </w:rPr>
        <w:t xml:space="preserve"> левого желудочка с помощ</w:t>
      </w:r>
      <w:r w:rsidRPr="00B969FD">
        <w:rPr>
          <w:rFonts w:ascii="Georgia" w:hAnsi="Georgia"/>
          <w:sz w:val="24"/>
          <w:szCs w:val="24"/>
        </w:rPr>
        <w:t xml:space="preserve">ью показателей тканевого </w:t>
      </w:r>
      <w:proofErr w:type="spellStart"/>
      <w:r w:rsidRPr="00B969FD">
        <w:rPr>
          <w:rFonts w:ascii="Georgia" w:hAnsi="Georgia"/>
          <w:sz w:val="24"/>
          <w:szCs w:val="24"/>
        </w:rPr>
        <w:t>доиилеровского</w:t>
      </w:r>
      <w:proofErr w:type="spellEnd"/>
      <w:r w:rsidRPr="00B969FD">
        <w:rPr>
          <w:rFonts w:ascii="Georgia" w:hAnsi="Georgia"/>
          <w:sz w:val="24"/>
          <w:szCs w:val="24"/>
        </w:rPr>
        <w:t xml:space="preserve"> исследования. Важнейшими предикторами неблагоприятного </w:t>
      </w:r>
      <w:proofErr w:type="spellStart"/>
      <w:r w:rsidRPr="00B969FD">
        <w:rPr>
          <w:rFonts w:ascii="Georgia" w:hAnsi="Georgia"/>
          <w:sz w:val="24"/>
          <w:szCs w:val="24"/>
        </w:rPr>
        <w:t>рсмоделирования</w:t>
      </w:r>
      <w:proofErr w:type="spellEnd"/>
      <w:r w:rsidRPr="00B969FD">
        <w:rPr>
          <w:rFonts w:ascii="Georgia" w:hAnsi="Georgia"/>
          <w:sz w:val="24"/>
          <w:szCs w:val="24"/>
        </w:rPr>
        <w:t xml:space="preserve"> были низкие диастолические скорости здоровых сегментов и отсутствие пика </w:t>
      </w:r>
      <w:proofErr w:type="spellStart"/>
      <w:r w:rsidRPr="00B969FD">
        <w:rPr>
          <w:rFonts w:ascii="Georgia" w:hAnsi="Georgia"/>
          <w:sz w:val="24"/>
          <w:szCs w:val="24"/>
        </w:rPr>
        <w:t>изоволюметрического</w:t>
      </w:r>
      <w:proofErr w:type="spellEnd"/>
      <w:r w:rsidRPr="00B969FD">
        <w:rPr>
          <w:rFonts w:ascii="Georgia" w:hAnsi="Georgia"/>
          <w:sz w:val="24"/>
          <w:szCs w:val="24"/>
        </w:rPr>
        <w:t xml:space="preserve"> сокращения в зоне дисфункции.</w:t>
      </w:r>
    </w:p>
    <w:sectPr w:rsidR="00B969FD" w:rsidRPr="00B969FD" w:rsidSect="00671F8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FD"/>
    <w:rsid w:val="0046473F"/>
    <w:rsid w:val="00671F82"/>
    <w:rsid w:val="00677EA7"/>
    <w:rsid w:val="0072788B"/>
    <w:rsid w:val="007419FB"/>
    <w:rsid w:val="00B0799E"/>
    <w:rsid w:val="00B9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B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69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B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69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33215529&amp;selid=103367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org_items.asp?orgsid=7139" TargetMode="External"/><Relationship Id="rId12" Type="http://schemas.openxmlformats.org/officeDocument/2006/relationships/hyperlink" Target="https://www.elibrary.ru/keyword_items.asp?id=24794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library.ru/author_items.asp?authorid=246850" TargetMode="External"/><Relationship Id="rId11" Type="http://schemas.openxmlformats.org/officeDocument/2006/relationships/hyperlink" Target="https://www.elibrary.ru/keyword_items.asp?id=2572657" TargetMode="External"/><Relationship Id="rId5" Type="http://schemas.openxmlformats.org/officeDocument/2006/relationships/hyperlink" Target="https://www.elibrary.ru/author_items.asp?authorid=304295" TargetMode="External"/><Relationship Id="rId10" Type="http://schemas.openxmlformats.org/officeDocument/2006/relationships/hyperlink" Target="https://www.elibrary.ru/publisher_titles.asp?publishid=10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332155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w3office203пк</dc:creator>
  <cp:lastModifiedBy>w3office203пк</cp:lastModifiedBy>
  <cp:revision>1</cp:revision>
  <dcterms:created xsi:type="dcterms:W3CDTF">2020-03-02T05:44:00Z</dcterms:created>
  <dcterms:modified xsi:type="dcterms:W3CDTF">2020-03-02T05:57:00Z</dcterms:modified>
</cp:coreProperties>
</file>