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12" w:rsidRPr="00E94412" w:rsidRDefault="00E94412" w:rsidP="00E94412">
      <w:pPr>
        <w:rPr>
          <w:rFonts w:ascii="Georgia" w:hAnsi="Georgia"/>
          <w:b/>
          <w:sz w:val="24"/>
          <w:szCs w:val="24"/>
        </w:rPr>
      </w:pPr>
      <w:bookmarkStart w:id="0" w:name="_GoBack"/>
      <w:r w:rsidRPr="00E94412">
        <w:rPr>
          <w:rFonts w:ascii="Georgia" w:hAnsi="Georgia"/>
          <w:b/>
          <w:sz w:val="24"/>
          <w:szCs w:val="24"/>
        </w:rPr>
        <w:t>АНАЛИЗ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ПОЧЕЧНЫХ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ФАКТОРОВ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РИСКА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ПАРАМЕТРОВ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КОРОНАРНОЙ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БЛЯШКИ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ПАЦИЕНТОВ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ИБС,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ПОДВЕРГШИХСЯ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РАЗНЫМ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ВИДАМ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ХИРУРГИЧЕСКОЙ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РЕВАСКУЛЯРИЗАЦИИ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4412">
        <w:rPr>
          <w:rFonts w:ascii="Georgia" w:hAnsi="Georgia"/>
          <w:b/>
          <w:sz w:val="24"/>
          <w:szCs w:val="24"/>
        </w:rPr>
        <w:t>МИОКАРДА</w:t>
      </w:r>
      <w:bookmarkEnd w:id="0"/>
    </w:p>
    <w:p w:rsidR="00E94412" w:rsidRPr="00E94412" w:rsidRDefault="00E94412" w:rsidP="00E94412">
      <w:pPr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БАТЮШИН М.М.,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ЛЕВИЦКАЯ Е.С.,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САВИСЬКО А.А.,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ДЮЖИКОВ А.А.,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E94412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E94412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E9441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ЗАКУСИЛОВ Д.И.</w:t>
      </w:r>
    </w:p>
    <w:p w:rsidR="00E94412" w:rsidRDefault="00E94412" w:rsidP="00E94412">
      <w:pPr>
        <w:spacing w:after="0" w:line="240" w:lineRule="auto"/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 xml:space="preserve">ГОУ ВПО «Ростовский государственный медицинский университет </w:t>
      </w:r>
      <w:proofErr w:type="spellStart"/>
      <w:r w:rsidRPr="00E94412">
        <w:rPr>
          <w:rFonts w:ascii="Georgia" w:hAnsi="Georgia"/>
          <w:sz w:val="24"/>
          <w:szCs w:val="24"/>
        </w:rPr>
        <w:t>Росздрава</w:t>
      </w:r>
      <w:proofErr w:type="spellEnd"/>
      <w:r w:rsidRPr="00E94412">
        <w:rPr>
          <w:rFonts w:ascii="Georgia" w:hAnsi="Georgia"/>
          <w:sz w:val="24"/>
          <w:szCs w:val="24"/>
        </w:rPr>
        <w:t>», 344022, Ростов-на-Дону, Нахичеванский переулок, д. 29</w:t>
      </w:r>
    </w:p>
    <w:p w:rsidR="00E94412" w:rsidRPr="00E94412" w:rsidRDefault="00E94412" w:rsidP="00E94412">
      <w:pPr>
        <w:spacing w:after="0" w:line="240" w:lineRule="auto"/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ГУЗ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«Ростовская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областная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больница»,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Центр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кардиологии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E94412">
        <w:rPr>
          <w:rFonts w:ascii="Georgia" w:hAnsi="Georgia"/>
          <w:sz w:val="24"/>
          <w:szCs w:val="24"/>
        </w:rPr>
        <w:t>сердечно-сосудистой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хирургии,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344015,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Ростов-на-Дону,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ул.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Благодатная,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170</w:t>
      </w:r>
    </w:p>
    <w:p w:rsidR="00E94412" w:rsidRPr="00E94412" w:rsidRDefault="00E94412" w:rsidP="00E94412">
      <w:pPr>
        <w:spacing w:after="0" w:line="240" w:lineRule="auto"/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русский</w:t>
      </w:r>
    </w:p>
    <w:p w:rsidR="00E94412" w:rsidRPr="00E94412" w:rsidRDefault="00E94412" w:rsidP="00E94412">
      <w:pPr>
        <w:spacing w:after="0" w:line="240" w:lineRule="auto"/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10Номер: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3 (59)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2011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141-145</w:t>
      </w:r>
    </w:p>
    <w:p w:rsidR="00E94412" w:rsidRPr="00E94412" w:rsidRDefault="00E94412" w:rsidP="00E94412">
      <w:pPr>
        <w:spacing w:after="0" w:line="240" w:lineRule="auto"/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УДК: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616.127-005.4-089</w:t>
      </w:r>
    </w:p>
    <w:p w:rsidR="00E94412" w:rsidRDefault="00E94412" w:rsidP="00E94412">
      <w:pPr>
        <w:spacing w:after="0" w:line="240" w:lineRule="auto"/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СЕРДЦЕ: ЖУРНАЛ ДЛЯ ПРАКТИКУЮЩИХ ВРАЧЕЙ</w:t>
      </w:r>
    </w:p>
    <w:p w:rsidR="00E94412" w:rsidRPr="00E94412" w:rsidRDefault="00E94412" w:rsidP="00E94412">
      <w:pPr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Общероссийская общественная организация "Общество специалистов по сердечной недостаточности"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 </w:t>
      </w:r>
      <w:r w:rsidRPr="00E94412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1728-4724</w:t>
      </w:r>
    </w:p>
    <w:p w:rsidR="00E94412" w:rsidRPr="00E94412" w:rsidRDefault="00E94412" w:rsidP="00E94412">
      <w:pPr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СЛОВА:</w:t>
      </w:r>
    </w:p>
    <w:p w:rsidR="00E94412" w:rsidRPr="00E94412" w:rsidRDefault="00E94412" w:rsidP="00E94412">
      <w:pPr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ИБС,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CAD,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ПОЧЕЧНЫЕ ФАКТОРЫ РИСКА,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RISK FACTORS,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АТЕРОСКЛЕРОТИЧЕСКАЯ БЛЯШКА,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ATHEROSCLEROTIC PLAQUE,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РЕПЕРФУЗИЯ МИОКАРДА,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MYOCARDIAL REPERFUSION,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ПРОГНОЗ,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PROGNOSIS</w:t>
      </w:r>
    </w:p>
    <w:p w:rsidR="00E94412" w:rsidRPr="00E94412" w:rsidRDefault="00E94412" w:rsidP="00E94412">
      <w:pPr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АННОТАЦИЯ:</w:t>
      </w:r>
    </w:p>
    <w:p w:rsidR="00143821" w:rsidRPr="00E94412" w:rsidRDefault="00E94412" w:rsidP="00E94412">
      <w:pPr>
        <w:rPr>
          <w:rFonts w:ascii="Georgia" w:hAnsi="Georgia"/>
          <w:sz w:val="24"/>
          <w:szCs w:val="24"/>
        </w:rPr>
      </w:pPr>
      <w:r w:rsidRPr="00E94412">
        <w:rPr>
          <w:rFonts w:ascii="Georgia" w:hAnsi="Georgia"/>
          <w:sz w:val="24"/>
          <w:szCs w:val="24"/>
        </w:rPr>
        <w:t>Актуальность.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Известны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почечные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E94412">
        <w:rPr>
          <w:rFonts w:ascii="Georgia" w:hAnsi="Georgia"/>
          <w:sz w:val="24"/>
          <w:szCs w:val="24"/>
        </w:rPr>
        <w:t>ФР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сердечно-сосудистых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осложнений.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то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же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время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изолированное,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мультифакторное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влияние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почечных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E94412">
        <w:rPr>
          <w:rFonts w:ascii="Georgia" w:hAnsi="Georgia"/>
          <w:sz w:val="24"/>
          <w:szCs w:val="24"/>
        </w:rPr>
        <w:t>ФР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прогноз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остается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недостаточно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изученным.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Цель.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Оценить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влияние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почечных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E94412">
        <w:rPr>
          <w:rFonts w:ascii="Georgia" w:hAnsi="Georgia"/>
          <w:sz w:val="24"/>
          <w:szCs w:val="24"/>
        </w:rPr>
        <w:t>ФР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локального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сосудистого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фактора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скорости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эндофитного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роста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атеросклеротической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бляшки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(АБ)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сердечно-сосудистую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выживаемость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реперфузии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миокарда.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Материалы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методы.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E94412">
        <w:rPr>
          <w:rFonts w:ascii="Georgia" w:hAnsi="Georgia"/>
          <w:sz w:val="24"/>
          <w:szCs w:val="24"/>
        </w:rPr>
        <w:t>Обследованы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90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ИБС,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перенесших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реваскуляризацию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миокарда.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основании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данных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коронарограмм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осуществлялось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распределение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группы.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Первую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составили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пациенты,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перенесшие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коронарное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шунтирование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(КШ)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(64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больных),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вторую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стентирование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коронарных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артерий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(КА)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(26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больных).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обеих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группах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исследования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определялись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почечные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E94412">
        <w:rPr>
          <w:rFonts w:ascii="Georgia" w:hAnsi="Georgia"/>
          <w:sz w:val="24"/>
          <w:szCs w:val="24"/>
        </w:rPr>
        <w:t>ФР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микроальбуминурия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(МАУ),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?2-микроглобулин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(?2-МГ),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скорость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клубочковой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фильтрацтт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(СКФ),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наличие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стадия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хронической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болезни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почек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(ХБП)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разные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сроки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оперативного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вмешательства,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скорости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эндофитного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роста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АБ.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Результаты.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восстановления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кровотока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установлены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достоверные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различия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между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группами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величине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наличию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стадии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ХБП.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Значения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первой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меньшими,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чем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второй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группы.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Число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ХБП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первой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превышало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количество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таких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второй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группе.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раннем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выявлены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снижение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высокие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значения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МАУ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первой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пациентами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второй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группы.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позднем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периоде,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как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дооперационном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этапе,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установлены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достоверные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отличия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величины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СКФ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числа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ХБП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стадии.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Выявлена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высокодостоверная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положительная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линейная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связь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между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уровнем</w:t>
      </w:r>
      <w:proofErr w:type="gramStart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?</w:t>
      </w:r>
      <w:proofErr w:type="gramEnd"/>
      <w:r w:rsidRPr="00E94412">
        <w:rPr>
          <w:rFonts w:ascii="Georgia" w:hAnsi="Georgia"/>
          <w:sz w:val="24"/>
          <w:szCs w:val="24"/>
        </w:rPr>
        <w:t>2-МГ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скоростью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роста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АБ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первой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группы.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Таким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образом,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независимо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вида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операции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МАУ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определяется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практически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одинаковом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диапазоне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операции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позднем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миокарда.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4412">
        <w:rPr>
          <w:rFonts w:ascii="Georgia" w:hAnsi="Georgia"/>
          <w:sz w:val="24"/>
          <w:szCs w:val="24"/>
        </w:rPr>
        <w:t>Стентирование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эффективно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проведением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КШ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нормальной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или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умеренно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сниженной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СКФ.</w:t>
      </w:r>
      <w:proofErr w:type="gramStart"/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?</w:t>
      </w:r>
      <w:proofErr w:type="gramEnd"/>
      <w:r w:rsidRPr="00E94412">
        <w:rPr>
          <w:rFonts w:ascii="Georgia" w:hAnsi="Georgia"/>
          <w:sz w:val="24"/>
          <w:szCs w:val="24"/>
        </w:rPr>
        <w:t>2-МГ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выступает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качестве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маркера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тяжести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мультифокальным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поражением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E94412">
        <w:rPr>
          <w:rFonts w:ascii="Georgia" w:hAnsi="Georgia"/>
          <w:sz w:val="24"/>
          <w:szCs w:val="24"/>
        </w:rPr>
        <w:t>русла.</w:t>
      </w:r>
    </w:p>
    <w:sectPr w:rsidR="00143821" w:rsidRPr="00E94412" w:rsidSect="00E94412">
      <w:pgSz w:w="11906" w:h="16838" w:code="9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12"/>
    <w:rsid w:val="00253E40"/>
    <w:rsid w:val="0046473F"/>
    <w:rsid w:val="00671F82"/>
    <w:rsid w:val="00677EA7"/>
    <w:rsid w:val="0072788B"/>
    <w:rsid w:val="00B0799E"/>
    <w:rsid w:val="00E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E9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4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E9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4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2020-03-05T09:47:00Z</dcterms:created>
  <dcterms:modified xsi:type="dcterms:W3CDTF">2020-03-05T09:51:00Z</dcterms:modified>
</cp:coreProperties>
</file>